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FBD2" w14:textId="77777777" w:rsidR="008C3279" w:rsidRDefault="008C3279" w:rsidP="008C3279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noProof/>
          <w:sz w:val="20"/>
          <w:szCs w:val="20"/>
        </w:rPr>
        <w:drawing>
          <wp:inline distT="0" distB="0" distL="0" distR="0" wp14:anchorId="5676109D" wp14:editId="0F22FE0A">
            <wp:extent cx="4504159" cy="2302329"/>
            <wp:effectExtent l="0" t="0" r="0" b="3175"/>
            <wp:docPr id="1460171829" name="Picture 14601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010" cy="23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E4D5A" w14:textId="77777777" w:rsidR="008C3279" w:rsidRPr="00AC0784" w:rsidRDefault="008C3279" w:rsidP="008C3279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EF03972" w14:textId="07BCEA3B" w:rsidR="008C3279" w:rsidRPr="009640DC" w:rsidRDefault="008C3279" w:rsidP="008C327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009640DC">
        <w:rPr>
          <w:rFonts w:eastAsiaTheme="minorEastAsia"/>
          <w:color w:val="000000" w:themeColor="text1"/>
          <w:sz w:val="20"/>
          <w:szCs w:val="20"/>
        </w:rPr>
        <w:t xml:space="preserve">Merry Christmas! We hope you and your family have a blessed holiday filled with joy and laughter. </w:t>
      </w:r>
      <w:r w:rsidR="00B138C7">
        <w:rPr>
          <w:rFonts w:eastAsiaTheme="minorEastAsia"/>
          <w:color w:val="000000" w:themeColor="text1"/>
          <w:sz w:val="20"/>
          <w:szCs w:val="20"/>
        </w:rPr>
        <w:t xml:space="preserve">Find someone who may feel alone this season to encourage </w:t>
      </w:r>
      <w:r w:rsidR="00863885">
        <w:rPr>
          <w:rFonts w:eastAsiaTheme="minorEastAsia"/>
          <w:color w:val="000000" w:themeColor="text1"/>
          <w:sz w:val="20"/>
          <w:szCs w:val="20"/>
        </w:rPr>
        <w:t xml:space="preserve">and bless. </w:t>
      </w:r>
    </w:p>
    <w:p w14:paraId="080C7A6A" w14:textId="709A6A63" w:rsidR="008C3279" w:rsidRPr="009640DC" w:rsidRDefault="008C3279" w:rsidP="008C327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Life Groups can meet in person, and we would ask that you limit your gatherings to 25 (adults and children). </w:t>
      </w:r>
    </w:p>
    <w:p w14:paraId="61C0ED01" w14:textId="77777777" w:rsidR="008C3279" w:rsidRPr="009640DC" w:rsidRDefault="008C3279" w:rsidP="008C327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Social Distancing and Care: Please continue to practice social distancing when meeting in person.</w:t>
      </w:r>
    </w:p>
    <w:p w14:paraId="4151178E" w14:textId="77777777" w:rsidR="008C3279" w:rsidRPr="00EE5D01" w:rsidRDefault="008C3279" w:rsidP="008C3279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F017468" w14:textId="77777777" w:rsidR="008C3279" w:rsidRPr="009640DC" w:rsidRDefault="008C3279" w:rsidP="008C3279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55DBA11B" w14:textId="409D64A3" w:rsidR="008C3279" w:rsidRPr="009640DC" w:rsidRDefault="008C3279" w:rsidP="008C3279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 w:rsidR="005F2D66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What’s the best gift you have ever received? Why was it special</w:t>
      </w:r>
      <w:r w:rsidR="00DF2840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?</w:t>
      </w:r>
    </w:p>
    <w:p w14:paraId="65C07527" w14:textId="77777777" w:rsidR="008C3279" w:rsidRPr="009640DC" w:rsidRDefault="008C3279" w:rsidP="008C3279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13FEBBA1" w14:textId="76EA0331" w:rsidR="003F5E02" w:rsidRPr="009640DC" w:rsidRDefault="008C3279" w:rsidP="003F5E0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On Sunday, Pastor John preached from Matthew 2 on the subject of missing Christmas. What does it mean to </w:t>
      </w:r>
      <w:r w:rsidR="00F46D53">
        <w:rPr>
          <w:rFonts w:ascii="Calibri" w:eastAsia="Calibri" w:hAnsi="Calibri" w:cs="Calibri"/>
          <w:color w:val="000000" w:themeColor="text1"/>
          <w:sz w:val="20"/>
          <w:szCs w:val="20"/>
        </w:rPr>
        <w:t>“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miss</w:t>
      </w:r>
      <w:r w:rsidR="00F46D53">
        <w:rPr>
          <w:rFonts w:ascii="Calibri" w:eastAsia="Calibri" w:hAnsi="Calibri" w:cs="Calibri"/>
          <w:color w:val="000000" w:themeColor="text1"/>
          <w:sz w:val="20"/>
          <w:szCs w:val="20"/>
        </w:rPr>
        <w:t>”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Christmas? There were a few different individuals and groups in the Christmas Story who missed Christmas. Who were they? Why do you think they missed Christmas? </w:t>
      </w:r>
    </w:p>
    <w:p w14:paraId="38A65BE0" w14:textId="77777777" w:rsidR="003F5E02" w:rsidRPr="009640DC" w:rsidRDefault="003F5E02" w:rsidP="003F5E02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5AF4792" w14:textId="2E70CE48" w:rsidR="00876203" w:rsidRPr="009640DC" w:rsidRDefault="00D22D4D" w:rsidP="003F5E0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Missing Christmas sounds like either longing for or forgetting about the holiday, but </w:t>
      </w:r>
      <w:r w:rsidR="00E10C75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person be celebrating Christmas </w:t>
      </w:r>
      <w:r w:rsidR="00031711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and be involved in the season and still miss the point of Christmas. Wh</w:t>
      </w:r>
      <w:r w:rsidR="009156A8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at co</w:t>
      </w:r>
      <w:r w:rsidR="0073483C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uld cause a person</w:t>
      </w:r>
      <w:r w:rsidR="00A211F2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today</w:t>
      </w:r>
      <w:r w:rsidR="0073483C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 miss Christmas? </w:t>
      </w:r>
      <w:r w:rsidR="003D5859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Pastor John listed three reasons people miss ou</w:t>
      </w:r>
      <w:r w:rsidR="003A3DA0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="003D5859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on Christma</w:t>
      </w:r>
      <w:r w:rsidR="00310746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s: </w:t>
      </w:r>
      <w:r w:rsidR="00201755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being </w:t>
      </w:r>
      <w:r w:rsidR="00B72F9C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self-centered, </w:t>
      </w:r>
      <w:r w:rsidR="00201755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being spiritually lethargic, or being focused on the wrong things</w:t>
      </w:r>
      <w:r w:rsidR="003A3DA0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. What does spiritual lethargy mean?</w:t>
      </w:r>
      <w:r w:rsidR="00295C79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0597338" w14:textId="77777777" w:rsidR="00876203" w:rsidRPr="009640DC" w:rsidRDefault="00876203" w:rsidP="00876203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7EE7A8F" w14:textId="577CC447" w:rsidR="0073483C" w:rsidRPr="009640DC" w:rsidRDefault="00295C79" w:rsidP="00832A7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The religious leaders in Jerusalem that heard about the coming of the King of the Jews</w:t>
      </w:r>
      <w:r w:rsidR="00CD743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but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830ADE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didn’t go to visit Jesus, or even ask to be informed about </w:t>
      </w:r>
      <w:r w:rsidR="00CF41A1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H</w:t>
      </w:r>
      <w:r w:rsidR="00830ADE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im. </w:t>
      </w:r>
      <w:r w:rsidR="000D091A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They knew where the </w:t>
      </w:r>
      <w:r w:rsidR="0015452A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Messiah</w:t>
      </w:r>
      <w:r w:rsidR="000D091A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was to be born, but their knowledge didn’t </w:t>
      </w:r>
      <w:r w:rsidR="003F5367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affect </w:t>
      </w:r>
      <w:r w:rsidR="000D091A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their hearts</w:t>
      </w:r>
      <w:r w:rsidR="003F5367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when the Messiah </w:t>
      </w:r>
      <w:r w:rsidR="009A74E9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actually </w:t>
      </w:r>
      <w:r w:rsidR="003F5367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came. </w:t>
      </w:r>
      <w:r w:rsidR="009A74E9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How can we keep our hearts sensitive to the joy of our </w:t>
      </w:r>
      <w:r w:rsidR="00C552F8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Savior being born?</w:t>
      </w:r>
    </w:p>
    <w:p w14:paraId="42E0BF2D" w14:textId="77777777" w:rsidR="0073483C" w:rsidRPr="009640DC" w:rsidRDefault="0073483C" w:rsidP="0073483C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3129F8" w14:textId="0A13D1F3" w:rsidR="00832A72" w:rsidRPr="009640DC" w:rsidRDefault="0073483C" w:rsidP="00832A7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How does the Good News of Christmas change the way you celebrate Christmas? </w:t>
      </w:r>
      <w:r w:rsidR="009156A8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131A21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How will you </w:t>
      </w:r>
      <w:r w:rsidR="006A1AF3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incorporate</w:t>
      </w:r>
      <w:r w:rsidR="007F194E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E06EE6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reflecting on</w:t>
      </w:r>
      <w:r w:rsidR="00BF6E10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the </w:t>
      </w:r>
      <w:r w:rsidR="00E06EE6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glorious </w:t>
      </w:r>
      <w:r w:rsidR="00BF6E10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coming of Christ </w:t>
      </w:r>
      <w:r w:rsidR="00E06EE6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 encouraging others to look to Jesus during this </w:t>
      </w:r>
      <w:r w:rsidR="007943C7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week of Christmas</w:t>
      </w:r>
      <w:r w:rsidR="00734B7A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? </w:t>
      </w:r>
      <w:r w:rsidR="006A1AF3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1F3885E9" w14:textId="77777777" w:rsidR="008C3279" w:rsidRPr="00A75F98" w:rsidRDefault="008C3279" w:rsidP="008C3279">
      <w:pPr>
        <w:rPr>
          <w:sz w:val="20"/>
          <w:szCs w:val="20"/>
        </w:rPr>
      </w:pPr>
    </w:p>
    <w:p w14:paraId="3CC1568D" w14:textId="77777777" w:rsidR="0009328F" w:rsidRDefault="00CD7432"/>
    <w:sectPr w:rsidR="0009328F" w:rsidSect="0081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E0A56"/>
    <w:multiLevelType w:val="hybridMultilevel"/>
    <w:tmpl w:val="6E8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79"/>
    <w:rsid w:val="00031711"/>
    <w:rsid w:val="000D091A"/>
    <w:rsid w:val="00131A21"/>
    <w:rsid w:val="0015452A"/>
    <w:rsid w:val="00201755"/>
    <w:rsid w:val="00295C79"/>
    <w:rsid w:val="002E27D7"/>
    <w:rsid w:val="00310746"/>
    <w:rsid w:val="00313DFC"/>
    <w:rsid w:val="003A3DA0"/>
    <w:rsid w:val="003D5859"/>
    <w:rsid w:val="003F5367"/>
    <w:rsid w:val="003F5E02"/>
    <w:rsid w:val="004C3CD9"/>
    <w:rsid w:val="004F0640"/>
    <w:rsid w:val="0057714F"/>
    <w:rsid w:val="005F2D66"/>
    <w:rsid w:val="006A1AF3"/>
    <w:rsid w:val="0073483C"/>
    <w:rsid w:val="00734B7A"/>
    <w:rsid w:val="007943C7"/>
    <w:rsid w:val="007F194E"/>
    <w:rsid w:val="00816E19"/>
    <w:rsid w:val="00830ADE"/>
    <w:rsid w:val="00832A72"/>
    <w:rsid w:val="00863885"/>
    <w:rsid w:val="00876203"/>
    <w:rsid w:val="008C3279"/>
    <w:rsid w:val="009156A8"/>
    <w:rsid w:val="009640DC"/>
    <w:rsid w:val="009A74E9"/>
    <w:rsid w:val="00A211F2"/>
    <w:rsid w:val="00B138C7"/>
    <w:rsid w:val="00B72F9C"/>
    <w:rsid w:val="00BF6E10"/>
    <w:rsid w:val="00C552F8"/>
    <w:rsid w:val="00CD7432"/>
    <w:rsid w:val="00CF41A1"/>
    <w:rsid w:val="00D22D4D"/>
    <w:rsid w:val="00DF2840"/>
    <w:rsid w:val="00E06EE6"/>
    <w:rsid w:val="00E10C75"/>
    <w:rsid w:val="00F25E8D"/>
    <w:rsid w:val="00F4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4EF2"/>
  <w15:chartTrackingRefBased/>
  <w15:docId w15:val="{212C3729-F7F5-4C56-9F57-E2CED18B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44</cp:revision>
  <dcterms:created xsi:type="dcterms:W3CDTF">2020-12-20T17:11:00Z</dcterms:created>
  <dcterms:modified xsi:type="dcterms:W3CDTF">2020-12-20T19:38:00Z</dcterms:modified>
</cp:coreProperties>
</file>